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3557"/>
        <w:gridCol w:w="275"/>
        <w:gridCol w:w="316"/>
        <w:gridCol w:w="138"/>
        <w:gridCol w:w="279"/>
        <w:gridCol w:w="111"/>
        <w:gridCol w:w="821"/>
        <w:gridCol w:w="629"/>
        <w:gridCol w:w="595"/>
        <w:gridCol w:w="1430"/>
        <w:gridCol w:w="1915"/>
        <w:gridCol w:w="7"/>
      </w:tblGrid>
      <w:tr w:rsidR="004C6771" w:rsidRPr="004C6771" w:rsidTr="001E35B0">
        <w:trPr>
          <w:gridAfter w:val="1"/>
          <w:wAfter w:w="8" w:type="dxa"/>
        </w:trPr>
        <w:tc>
          <w:tcPr>
            <w:tcW w:w="2091" w:type="dxa"/>
          </w:tcPr>
          <w:p w:rsidR="00D85F59" w:rsidRDefault="00D85F59" w:rsidP="00D85F59">
            <w:pPr>
              <w:rPr>
                <w:sz w:val="18"/>
                <w:szCs w:val="20"/>
              </w:rPr>
            </w:pPr>
            <w:bookmarkStart w:id="0" w:name="_GoBack"/>
            <w:bookmarkEnd w:id="0"/>
            <w:r w:rsidRPr="00583155">
              <w:rPr>
                <w:sz w:val="18"/>
                <w:szCs w:val="20"/>
              </w:rPr>
              <w:t>Для решения по заявке привлечь Эксперта ОС</w:t>
            </w:r>
            <w:r w:rsidRPr="00410959">
              <w:rPr>
                <w:sz w:val="18"/>
                <w:szCs w:val="20"/>
              </w:rPr>
              <w:t xml:space="preserve">: </w:t>
            </w:r>
          </w:p>
          <w:p w:rsidR="00D85F59" w:rsidRPr="00410959" w:rsidRDefault="00D85F59" w:rsidP="00D85F59">
            <w:pPr>
              <w:rPr>
                <w:sz w:val="18"/>
                <w:szCs w:val="20"/>
              </w:rPr>
            </w:pPr>
          </w:p>
          <w:p w:rsidR="00D85F59" w:rsidRPr="00410959" w:rsidRDefault="00D85F59" w:rsidP="00D85F59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D85F59" w:rsidRDefault="00D85F59" w:rsidP="00D85F59">
            <w:pPr>
              <w:rPr>
                <w:sz w:val="16"/>
                <w:szCs w:val="20"/>
              </w:rPr>
            </w:pPr>
            <w:r w:rsidRPr="00410959">
              <w:rPr>
                <w:sz w:val="16"/>
                <w:szCs w:val="20"/>
              </w:rPr>
              <w:t xml:space="preserve">фио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D85F59" w:rsidRPr="00410959" w:rsidRDefault="00D85F59" w:rsidP="00D85F5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4C6771" w:rsidRPr="004C6771" w:rsidRDefault="004C6771" w:rsidP="004C6771">
            <w:pPr>
              <w:pageBreakBefore/>
              <w:rPr>
                <w:sz w:val="20"/>
              </w:rPr>
            </w:pPr>
          </w:p>
        </w:tc>
        <w:tc>
          <w:tcPr>
            <w:tcW w:w="7974" w:type="dxa"/>
            <w:gridSpan w:val="10"/>
            <w:shd w:val="clear" w:color="auto" w:fill="auto"/>
          </w:tcPr>
          <w:p w:rsidR="004C6771" w:rsidRPr="004C6771" w:rsidRDefault="004C6771" w:rsidP="004C6771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В Орган по сертификации оборудования и колесных транспортных средств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Общества с ограниченной ответственностью «Эксперт-Сертификация»</w:t>
            </w:r>
          </w:p>
          <w:p w:rsidR="004C6771" w:rsidRPr="004C6771" w:rsidRDefault="004C6771" w:rsidP="004C6771">
            <w:pPr>
              <w:ind w:left="57"/>
              <w:jc w:val="center"/>
              <w:rPr>
                <w:sz w:val="16"/>
                <w:szCs w:val="20"/>
              </w:rPr>
            </w:pPr>
            <w:r w:rsidRPr="004C6771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4C6771" w:rsidRPr="004C6771" w:rsidRDefault="004C6771" w:rsidP="004C6771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 305000, РОССИЯ, Курская область, Курск, ул. Почтовая, д.23, помещение 8</w:t>
            </w:r>
          </w:p>
          <w:p w:rsidR="004C6771" w:rsidRPr="004C6771" w:rsidRDefault="004C6771" w:rsidP="004C6771">
            <w:pPr>
              <w:pageBreakBefore/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305000, РОССИЯ, Курская область, Курск, ул. Ленина, д.60</w:t>
            </w:r>
          </w:p>
          <w:p w:rsidR="004C6771" w:rsidRPr="004C6771" w:rsidRDefault="004C6771" w:rsidP="004C6771">
            <w:pPr>
              <w:jc w:val="center"/>
              <w:rPr>
                <w:rFonts w:eastAsia="MS Reference Sans Serif"/>
                <w:sz w:val="16"/>
              </w:rPr>
            </w:pPr>
            <w:r w:rsidRPr="004C6771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4C6771" w:rsidRPr="004C6771" w:rsidRDefault="004C6771" w:rsidP="004C6771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RA.RU.10НА46</w:t>
            </w:r>
          </w:p>
          <w:p w:rsidR="004C6771" w:rsidRPr="004C6771" w:rsidRDefault="004C6771" w:rsidP="004C677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ЗАЯВКА</w:t>
            </w:r>
          </w:p>
        </w:tc>
      </w:tr>
      <w:tr w:rsidR="004C6771" w:rsidRPr="004C6771" w:rsidTr="001E35B0">
        <w:tc>
          <w:tcPr>
            <w:tcW w:w="2835" w:type="dxa"/>
            <w:gridSpan w:val="3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</w:rPr>
            </w:pPr>
            <w:r w:rsidRPr="004C6771">
              <w:rPr>
                <w:sz w:val="20"/>
              </w:rPr>
              <w:t xml:space="preserve">на проведение сертификации продукции </w:t>
            </w:r>
          </w:p>
          <w:p w:rsidR="004C6771" w:rsidRPr="004C6771" w:rsidRDefault="004C6771" w:rsidP="004C6771">
            <w:pPr>
              <w:jc w:val="center"/>
            </w:pPr>
            <w:r w:rsidRPr="004C6771">
              <w:rPr>
                <w:sz w:val="20"/>
              </w:rPr>
              <w:t xml:space="preserve">на соответствие требованиям технического(их) регламента(ов) 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Заявитель:</w:t>
            </w:r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заявителя/</w:t>
            </w:r>
            <w:r w:rsidRPr="004C6771">
              <w:t xml:space="preserve"> </w:t>
            </w:r>
            <w:r w:rsidRPr="004C6771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rFonts w:ascii="Tahoma" w:hAnsi="Tahoma" w:cs="Tahoma"/>
                <w:sz w:val="16"/>
                <w:szCs w:val="16"/>
              </w:rPr>
              <w:t>﻿</w:t>
            </w:r>
            <w:r w:rsidRPr="004C6771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В лице: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72787790" w:edGrp="everyone" w:colFirst="0" w:colLast="0"/>
          </w:p>
        </w:tc>
      </w:tr>
      <w:permEnd w:id="1172787790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63024882" w:edGrp="everyone" w:colFirst="0" w:colLast="0"/>
          </w:p>
        </w:tc>
      </w:tr>
      <w:permEnd w:id="1063024882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03868824" w:edGrp="everyone" w:colFirst="0" w:colLast="0"/>
          </w:p>
        </w:tc>
      </w:tr>
      <w:permEnd w:id="2103868824"/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1255897815" w:edGrp="everyone" w:colFirst="1" w:colLast="1"/>
            <w:r w:rsidRPr="004C6771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4C6771" w:rsidRPr="004C6771" w:rsidRDefault="004C6771" w:rsidP="004C677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824603539" w:edGrp="everyone" w:colFirst="1" w:colLast="1"/>
            <w:permEnd w:id="1255897815"/>
            <w:r w:rsidRPr="004C6771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24603539"/>
      <w:tr w:rsidR="004C6771" w:rsidRPr="004C6771" w:rsidTr="001E35B0">
        <w:trPr>
          <w:trHeight w:val="92"/>
        </w:trPr>
        <w:tc>
          <w:tcPr>
            <w:tcW w:w="2091" w:type="dxa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20"/>
                <w:szCs w:val="20"/>
              </w:rPr>
            </w:pPr>
            <w:r w:rsidRPr="004C6771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6"/>
                <w:szCs w:val="16"/>
              </w:rPr>
            </w:pPr>
            <w:r w:rsidRPr="004C6771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8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3202" w:type="dxa"/>
            <w:gridSpan w:val="6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4C6771" w:rsidRPr="004C6771" w:rsidRDefault="004C6771" w:rsidP="004C6771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4C6771" w:rsidRPr="004C6771" w:rsidTr="001E35B0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2137148280" w:edGrp="everyone" w:colFirst="0" w:colLast="0"/>
          </w:p>
        </w:tc>
      </w:tr>
      <w:permEnd w:id="2137148280"/>
      <w:tr w:rsidR="004C6771" w:rsidRPr="004C6771" w:rsidTr="001E35B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4C6771" w:rsidRPr="004C6771" w:rsidTr="001E35B0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83042852" w:edGrp="everyone" w:colFirst="1" w:colLast="1"/>
            <w:r w:rsidRPr="004C6771">
              <w:rPr>
                <w:b/>
                <w:sz w:val="20"/>
                <w:szCs w:val="20"/>
              </w:rPr>
              <w:lastRenderedPageBreak/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4C6771" w:rsidRPr="004C6771" w:rsidTr="001E35B0">
        <w:tc>
          <w:tcPr>
            <w:tcW w:w="10073" w:type="dxa"/>
            <w:gridSpan w:val="12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Перечень</w:t>
            </w:r>
            <w:permEnd w:id="83042852"/>
            <w:r w:rsidRPr="004C6771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4C6771" w:rsidRPr="004C6771" w:rsidTr="001E35B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1100574" w:edGrp="everyone" w:colFirst="0" w:colLast="0"/>
          </w:p>
        </w:tc>
      </w:tr>
    </w:tbl>
    <w:permEnd w:id="91100574"/>
    <w:p w:rsidR="004C6771" w:rsidRPr="004C6771" w:rsidRDefault="004C6771" w:rsidP="004C6771">
      <w:pPr>
        <w:jc w:val="center"/>
        <w:rPr>
          <w:sz w:val="8"/>
          <w:szCs w:val="16"/>
        </w:rPr>
      </w:pPr>
      <w:r w:rsidRPr="004C6771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4C6771" w:rsidRPr="004C6771" w:rsidTr="001E35B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8418234" w:edGrp="everyone" w:colFirst="0" w:colLast="0"/>
          </w:p>
        </w:tc>
      </w:tr>
      <w:permEnd w:id="1028418234"/>
      <w:tr w:rsidR="004C6771" w:rsidRPr="004C6771" w:rsidTr="001E35B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sz w:val="14"/>
                <w:szCs w:val="16"/>
              </w:rPr>
            </w:pPr>
            <w:r w:rsidRPr="004C6771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4C6771" w:rsidRPr="004C6771" w:rsidTr="001E35B0">
        <w:tc>
          <w:tcPr>
            <w:tcW w:w="5000" w:type="pct"/>
            <w:gridSpan w:val="3"/>
            <w:shd w:val="clear" w:color="auto" w:fill="auto"/>
          </w:tcPr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выполнять все требования, установленные в технического регламента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4C6771" w:rsidRPr="004C6771" w:rsidRDefault="004C6771" w:rsidP="004C6771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4C6771" w:rsidRPr="004C6771" w:rsidTr="001E35B0">
        <w:trPr>
          <w:trHeight w:val="454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559175689" w:edGrp="everyone" w:colFirst="2" w:colLast="2"/>
          </w:p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559175689"/>
      <w:tr w:rsidR="004C6771" w:rsidRPr="004C6771" w:rsidTr="001E35B0">
        <w:trPr>
          <w:trHeight w:val="210"/>
        </w:trPr>
        <w:tc>
          <w:tcPr>
            <w:tcW w:w="1666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spacing w:after="160" w:line="259" w:lineRule="auto"/>
        <w:rPr>
          <w:sz w:val="20"/>
          <w:szCs w:val="20"/>
        </w:rPr>
      </w:pPr>
      <w:r w:rsidRPr="004C6771">
        <w:rPr>
          <w:sz w:val="20"/>
          <w:szCs w:val="20"/>
        </w:rPr>
        <w:br w:type="page"/>
      </w:r>
    </w:p>
    <w:p w:rsidR="004C6771" w:rsidRPr="004C6771" w:rsidRDefault="004C6771" w:rsidP="004C6771">
      <w:pPr>
        <w:pageBreakBefore/>
        <w:jc w:val="center"/>
        <w:rPr>
          <w:sz w:val="20"/>
          <w:szCs w:val="20"/>
        </w:rPr>
      </w:pPr>
      <w:r w:rsidRPr="004C6771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4C6771" w:rsidRPr="004C6771" w:rsidTr="001E35B0">
        <w:tc>
          <w:tcPr>
            <w:tcW w:w="1687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b/>
                <w:sz w:val="20"/>
                <w:szCs w:val="20"/>
              </w:rPr>
            </w:pPr>
            <w:r w:rsidRPr="004C6771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4C6771" w:rsidRPr="004C6771" w:rsidRDefault="004C6771" w:rsidP="004C6771">
            <w:pPr>
              <w:jc w:val="both"/>
              <w:rPr>
                <w:sz w:val="20"/>
                <w:szCs w:val="20"/>
              </w:rPr>
            </w:pPr>
          </w:p>
        </w:tc>
      </w:tr>
    </w:tbl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 xml:space="preserve">на проведение сертификации продукции на соответствие требованиям технического(их) регламента(ов) </w:t>
      </w:r>
    </w:p>
    <w:p w:rsidR="004C6771" w:rsidRPr="004C6771" w:rsidRDefault="004C6771" w:rsidP="004C6771">
      <w:pPr>
        <w:rPr>
          <w:sz w:val="20"/>
          <w:szCs w:val="20"/>
        </w:rPr>
      </w:pPr>
    </w:p>
    <w:p w:rsidR="004C6771" w:rsidRPr="004C6771" w:rsidRDefault="004C6771" w:rsidP="004C6771">
      <w:pPr>
        <w:ind w:firstLine="708"/>
        <w:rPr>
          <w:b/>
          <w:sz w:val="20"/>
          <w:szCs w:val="20"/>
        </w:rPr>
      </w:pPr>
      <w:r w:rsidRPr="004C6771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4C6771" w:rsidRPr="004C6771" w:rsidRDefault="004C6771" w:rsidP="004C6771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4C6771" w:rsidRPr="004C6771" w:rsidTr="001E35B0"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484537094" w:edGrp="everyone" w:colFirst="0" w:colLast="0"/>
            <w:permStart w:id="558585849" w:edGrp="everyone" w:colFirst="1" w:colLast="1"/>
          </w:p>
        </w:tc>
        <w:tc>
          <w:tcPr>
            <w:tcW w:w="2500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484537094"/>
      <w:permEnd w:id="558585849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4C6771" w:rsidRPr="004C6771" w:rsidTr="001E35B0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color w:val="000000"/>
                <w:sz w:val="20"/>
                <w:szCs w:val="20"/>
              </w:rPr>
            </w:pPr>
            <w:r w:rsidRPr="004C6771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4C6771" w:rsidRPr="004C6771" w:rsidTr="001E35B0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546274059" w:edGrp="everyone" w:colFirst="0" w:colLast="0"/>
            <w:permStart w:id="1595618065" w:edGrp="everyone" w:colFirst="1" w:colLast="1"/>
            <w:permStart w:id="1872779959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546274059"/>
      <w:permEnd w:id="1595618065"/>
      <w:permEnd w:id="1872779959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jc w:val="center"/>
        <w:rPr>
          <w:sz w:val="20"/>
          <w:szCs w:val="20"/>
        </w:rPr>
      </w:pPr>
      <w:r w:rsidRPr="004C6771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4C6771" w:rsidRPr="004C6771" w:rsidTr="001E35B0">
        <w:tc>
          <w:tcPr>
            <w:tcW w:w="204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4C6771" w:rsidRPr="004C6771" w:rsidRDefault="004C6771" w:rsidP="004C6771">
            <w:pPr>
              <w:jc w:val="center"/>
              <w:rPr>
                <w:sz w:val="20"/>
                <w:szCs w:val="20"/>
              </w:rPr>
            </w:pPr>
            <w:r w:rsidRPr="004C6771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4C6771" w:rsidRPr="004C6771" w:rsidTr="001E35B0">
        <w:tc>
          <w:tcPr>
            <w:tcW w:w="204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85149358" w:edGrp="everyone" w:colFirst="0" w:colLast="0"/>
            <w:permStart w:id="1220245463" w:edGrp="everyone" w:colFirst="1" w:colLast="1"/>
          </w:p>
        </w:tc>
        <w:tc>
          <w:tcPr>
            <w:tcW w:w="2955" w:type="pct"/>
            <w:shd w:val="clear" w:color="auto" w:fill="auto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85149358"/>
      <w:permEnd w:id="1220245463"/>
    </w:tbl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p w:rsidR="004C6771" w:rsidRPr="004C6771" w:rsidRDefault="004C6771" w:rsidP="004C6771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4C6771" w:rsidRPr="004C6771" w:rsidTr="001E35B0">
        <w:trPr>
          <w:trHeight w:val="454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  <w:permStart w:id="1304001986" w:edGrp="everyone" w:colFirst="2" w:colLast="2"/>
            <w:r w:rsidRPr="004C6771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771" w:rsidRPr="004C6771" w:rsidRDefault="004C6771" w:rsidP="004C6771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304001986"/>
      <w:tr w:rsidR="004C6771" w:rsidRPr="004C6771" w:rsidTr="001E35B0">
        <w:trPr>
          <w:trHeight w:val="210"/>
        </w:trPr>
        <w:tc>
          <w:tcPr>
            <w:tcW w:w="1667" w:type="pct"/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4C6771" w:rsidRPr="004C6771" w:rsidTr="001E35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  <w:r w:rsidRPr="004C6771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771" w:rsidRPr="004C6771" w:rsidRDefault="004C6771" w:rsidP="004C677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rPr>
          <w:sz w:val="16"/>
          <w:szCs w:val="16"/>
        </w:rPr>
      </w:pPr>
    </w:p>
    <w:p w:rsidR="004C6771" w:rsidRPr="004C6771" w:rsidRDefault="004C6771" w:rsidP="004C6771">
      <w:pPr>
        <w:spacing w:after="160" w:line="259" w:lineRule="auto"/>
        <w:jc w:val="center"/>
        <w:rPr>
          <w:i/>
          <w:sz w:val="20"/>
          <w:szCs w:val="20"/>
        </w:rPr>
      </w:pPr>
      <w:r w:rsidRPr="004C6771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C2F76" w:rsidRPr="004C6771" w:rsidRDefault="000C2F76" w:rsidP="004C6771"/>
    <w:sectPr w:rsidR="000C2F76" w:rsidRPr="004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B"/>
    <w:rsid w:val="000933C2"/>
    <w:rsid w:val="000C2F76"/>
    <w:rsid w:val="000E32E7"/>
    <w:rsid w:val="004C241B"/>
    <w:rsid w:val="004C6771"/>
    <w:rsid w:val="00515AFB"/>
    <w:rsid w:val="00D85F59"/>
    <w:rsid w:val="00DE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6C89-5C14-4DC7-B058-DAC5345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Новикова Анна Михайловна</cp:lastModifiedBy>
  <cp:revision>2</cp:revision>
  <dcterms:created xsi:type="dcterms:W3CDTF">2021-09-08T08:47:00Z</dcterms:created>
  <dcterms:modified xsi:type="dcterms:W3CDTF">2021-09-08T08:47:00Z</dcterms:modified>
</cp:coreProperties>
</file>