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714"/>
      </w:tblGrid>
      <w:tr w:rsidR="00F25014" w:rsidRPr="00DE7C23" w:rsidTr="00F25014">
        <w:trPr>
          <w:trHeight w:val="523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val="x-none" w:eastAsia="x-none"/>
              </w:rPr>
              <w:t xml:space="preserve">№ </w:t>
            </w:r>
            <w:r w:rsidRPr="00DE7C23">
              <w:rPr>
                <w:snapToGrid w:val="0"/>
                <w:sz w:val="16"/>
                <w:szCs w:val="16"/>
                <w:lang w:eastAsia="x-none"/>
              </w:rPr>
              <w:t>п</w:t>
            </w:r>
            <w:r w:rsidRPr="00DE7C23">
              <w:rPr>
                <w:snapToGrid w:val="0"/>
                <w:sz w:val="16"/>
                <w:szCs w:val="16"/>
                <w:lang w:val="x-none" w:eastAsia="x-none"/>
              </w:rPr>
              <w:t>/</w:t>
            </w:r>
            <w:r w:rsidRPr="00DE7C23">
              <w:rPr>
                <w:snapToGrid w:val="0"/>
                <w:sz w:val="16"/>
                <w:szCs w:val="16"/>
                <w:lang w:eastAsia="x-none"/>
              </w:rPr>
              <w:t>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F2501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val="x-none" w:eastAsia="x-none"/>
              </w:rPr>
            </w:pPr>
            <w:r w:rsidRPr="00DE7C23">
              <w:rPr>
                <w:snapToGrid w:val="0"/>
                <w:sz w:val="16"/>
                <w:szCs w:val="16"/>
                <w:lang w:val="x-none" w:eastAsia="x-none"/>
              </w:rPr>
              <w:t>Наименование и адрес</w:t>
            </w:r>
            <w:r>
              <w:rPr>
                <w:snapToGrid w:val="0"/>
                <w:sz w:val="16"/>
                <w:szCs w:val="16"/>
                <w:lang w:eastAsia="x-none"/>
              </w:rPr>
              <w:t xml:space="preserve"> ИЛ</w:t>
            </w:r>
            <w:r w:rsidRPr="00DE7C23">
              <w:rPr>
                <w:snapToGrid w:val="0"/>
                <w:sz w:val="16"/>
                <w:szCs w:val="16"/>
                <w:lang w:val="x-none" w:eastAsia="x-none"/>
              </w:rPr>
              <w:t>,</w:t>
            </w: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</w:t>
            </w:r>
            <w:r w:rsidRPr="00F25014">
              <w:rPr>
                <w:snapToGrid w:val="0"/>
                <w:sz w:val="16"/>
                <w:szCs w:val="16"/>
                <w:lang w:eastAsia="x-none"/>
              </w:rPr>
              <w:t>Уникальный номер записи об аккредитации в реестре аккредитованных лиц</w:t>
            </w:r>
            <w:bookmarkStart w:id="0" w:name="_GoBack"/>
            <w:bookmarkEnd w:id="0"/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2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ИЦ ООО "ПРОММАШ ТЕСТ",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142300, РОССИЯ, Московская область, город Чехов, Симферопольское шоссе, дом 2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RA.RU.21ВС05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«АПС»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ООО "ПРОММАШ ТЕСТ",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142300, РОССИЯ, Московская область, город Чехов, Симферопольское шоссе, дом 2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RA.RU.21АХ11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«АТС» ООО "ПРОММАШ ТЕСТ",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142300, РОССИЯ, Московская область, Чеховский район, город Чехов, ш. Симферопольское, д. 2;</w:t>
            </w:r>
            <w:r w:rsidRPr="00DE7C23">
              <w:rPr>
                <w:color w:val="212529"/>
                <w:sz w:val="16"/>
                <w:szCs w:val="16"/>
              </w:rPr>
              <w:br/>
            </w: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142322, РОССИЯ, Московская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обл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, Чеховский р-н, СП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Баранцевское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, п. Новый Быт (испытательный полигон),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RA.RU.21НА71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ЛИЛ ИЦ ООО «ПРОММАШ ТЕСТ»,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142300, РОССИЯ, Московская область, г. Чехов, Симферопольское шоссе, д. 2,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RA.RU.21АР79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ООО Центр «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ПрофЭкс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»,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142111, РОССИЯ, Московская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обл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, г Подольск,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 Окружная, дом 2В,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kern w:val="32"/>
                <w:sz w:val="16"/>
                <w:szCs w:val="16"/>
                <w:lang w:val="en-US"/>
              </w:rPr>
              <w:t>RA</w:t>
            </w:r>
            <w:r w:rsidRPr="00DE7C23">
              <w:rPr>
                <w:kern w:val="32"/>
                <w:sz w:val="16"/>
                <w:szCs w:val="16"/>
              </w:rPr>
              <w:t>.</w:t>
            </w:r>
            <w:r w:rsidRPr="00DE7C23">
              <w:rPr>
                <w:kern w:val="32"/>
                <w:sz w:val="16"/>
                <w:szCs w:val="16"/>
                <w:lang w:val="en-US"/>
              </w:rPr>
              <w:t>RU</w:t>
            </w:r>
            <w:r w:rsidRPr="00DE7C23">
              <w:rPr>
                <w:kern w:val="32"/>
                <w:sz w:val="16"/>
                <w:szCs w:val="16"/>
              </w:rPr>
              <w:t>.21НС12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ИЦ ООО "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Оптикэнерго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",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430001, РОССИЯ, Мордовия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Респ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 xml:space="preserve">, Саранск г, Строительная </w:t>
            </w:r>
            <w:proofErr w:type="spellStart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ул</w:t>
            </w:r>
            <w:proofErr w:type="spellEnd"/>
            <w:r w:rsidRPr="00DE7C23">
              <w:rPr>
                <w:color w:val="212529"/>
                <w:sz w:val="16"/>
                <w:szCs w:val="16"/>
                <w:shd w:val="clear" w:color="auto" w:fill="FFFFFF"/>
              </w:rPr>
              <w:t>, дом 3Б строение 1,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RA.RU.21КБ29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ТОО «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Казпром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Серт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»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010000, Республика Казахстан, г.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Нур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-Султан, ул.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Ш.Жиенкуловой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, д. 7/2, этаж 2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KZ.Т.01.1864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Б ТС "ВНИИФТРИ-ТЕСТ"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141570, РОССИЯ, Московская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Солнечногорский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р-н, Менделеево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рп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промзона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ВНИИФТРИ, корп. 24, 27, 28, "Г", корпус климатических лабораторий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RA.RU.21МЛ42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ООО «ТЭДЭКС»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140108, РОССИЯ, Московская область, г. Раменское, ул. Карла Маркса, 5, здание – главная контора, помещение № 1, комнаты №№16, 17; здание – пожарное депо, помещение № 1, комнаты №№ 12, 14; 140130, РОССИЯ, Московская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Раменский р-н, городское поселение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Кратово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, квартал 20281, строение 20, кадастровый номер 50:23:0020281:47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РОСС RU.0001.21ГА53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Испытательная лаборатория Общества с ограниченной ответственностью "Пожарная Сертификационная Компания"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140162, РОССИЯ, Московская область, Раменский район, Константиновский с/о, село Константиново, АПК "Константиново", склад-навес</w:t>
            </w:r>
            <w:r w:rsidRPr="00DE7C23">
              <w:rPr>
                <w:snapToGrid w:val="0"/>
                <w:sz w:val="16"/>
                <w:szCs w:val="16"/>
                <w:lang w:eastAsia="x-none"/>
              </w:rPr>
              <w:br/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id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: 733300 ;140162, РОССИЯ, Московская область, Раменский район, Константиновский с/о, село Константиново, АПК "Константиново", здание пилорама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ТРПБ.RU.ИН90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Электротехническая лаборатория Общества с ограниченной ответственностью "Производственное объединение "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Энергокомплект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210035 г. Витебск,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пр-кт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Московский, 94Б 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BY/112 2.0963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val="en-US" w:eastAsia="x-none"/>
              </w:rPr>
            </w:pPr>
            <w:r w:rsidRPr="00DE7C23">
              <w:rPr>
                <w:snapToGrid w:val="0"/>
                <w:sz w:val="16"/>
                <w:szCs w:val="16"/>
                <w:lang w:val="en-US" w:eastAsia="x-none"/>
              </w:rPr>
              <w:t>ИЛ ООО «</w:t>
            </w:r>
            <w:proofErr w:type="spellStart"/>
            <w:r w:rsidRPr="00DE7C23">
              <w:rPr>
                <w:snapToGrid w:val="0"/>
                <w:sz w:val="16"/>
                <w:szCs w:val="16"/>
                <w:lang w:val="en-US" w:eastAsia="x-none"/>
              </w:rPr>
              <w:t>РусСертифик</w:t>
            </w:r>
            <w:proofErr w:type="spellEnd"/>
            <w:r w:rsidRPr="00DE7C23">
              <w:rPr>
                <w:snapToGrid w:val="0"/>
                <w:sz w:val="16"/>
                <w:szCs w:val="16"/>
                <w:lang w:val="en-US" w:eastAsia="x-none"/>
              </w:rPr>
              <w:t>»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127018, город Москва, ул. Складочная, д. 1, стр. 10, этаж 2, помещение 1, комната 5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141730, Московская область, Лобня, туп.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Краснополянский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, д. 2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val="en-US" w:eastAsia="x-none"/>
              </w:rPr>
            </w:pPr>
            <w:r w:rsidRPr="00DE7C23">
              <w:rPr>
                <w:snapToGrid w:val="0"/>
                <w:sz w:val="16"/>
                <w:szCs w:val="16"/>
                <w:lang w:val="en-US" w:eastAsia="x-none"/>
              </w:rPr>
              <w:t>RA.RU.21АЗ97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ИЦ АНО "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ЦИиС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"Союз"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420127, РОССИЯ, Республика Татарстан, Казань, ул. Дементьева, дом 1, корп. 2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RA.RU.21МЕ46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БРЭА ООО "АИЦ"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601655, Владимирская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Александровский р-н, Александров г, Гагарина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ул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, д. 2, этаж 1,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601655, Владимирская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Александровский р-н, г Александров,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ул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Гагарина, дом 2, этаж 3, помещение 4 (архив лаборатории),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RA.RU.21МО57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ИЦ «СЗРЦ ТЕСТ»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Ленинградская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Тосненский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р-н, Федоровское Сельское поселение, д. Федоровское, 1-й восточный проезд, д.10, корп. 1, пом. с 1 по 11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RA.RU.21НМ93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ИЦ ООО "ЦЭТИ"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156019, РОССИЯ, Костромская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Кострома г, Щербины Петра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ул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дом 9, пом. 1, этаж 3, этаж 4 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156019, РОССИЯ, Костромская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обл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, Кострома г, Щербины Петра </w:t>
            </w:r>
            <w:proofErr w:type="spellStart"/>
            <w:r w:rsidRPr="00DE7C23">
              <w:rPr>
                <w:snapToGrid w:val="0"/>
                <w:sz w:val="16"/>
                <w:szCs w:val="16"/>
                <w:lang w:eastAsia="x-none"/>
              </w:rPr>
              <w:t>ул</w:t>
            </w:r>
            <w:proofErr w:type="spellEnd"/>
            <w:r w:rsidRPr="00DE7C23">
              <w:rPr>
                <w:snapToGrid w:val="0"/>
                <w:sz w:val="16"/>
                <w:szCs w:val="16"/>
                <w:lang w:eastAsia="x-none"/>
              </w:rPr>
              <w:t>, дом 9, пом. 3 (ком. № 25)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 xml:space="preserve"> RA.RU.21НС66</w:t>
            </w:r>
          </w:p>
        </w:tc>
      </w:tr>
      <w:tr w:rsidR="00F25014" w:rsidRPr="00DE7C23" w:rsidTr="00F25014">
        <w:trPr>
          <w:trHeight w:val="59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F25014">
            <w:pPr>
              <w:pStyle w:val="a8"/>
              <w:numPr>
                <w:ilvl w:val="0"/>
                <w:numId w:val="2"/>
              </w:numPr>
              <w:shd w:val="clear" w:color="auto" w:fill="FFFFFF"/>
              <w:ind w:left="360"/>
              <w:jc w:val="center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ИЛ ООО "НОРМАТЕСТ"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601670, РОССИЯ, Владимирская область, Александровский район, г. Струнино, ул. Лермонтова, 15В</w:t>
            </w:r>
          </w:p>
          <w:p w:rsidR="00F25014" w:rsidRPr="00DE7C23" w:rsidRDefault="00F25014" w:rsidP="002452F4">
            <w:pPr>
              <w:shd w:val="clear" w:color="auto" w:fill="FFFFFF"/>
              <w:jc w:val="center"/>
              <w:rPr>
                <w:snapToGrid w:val="0"/>
                <w:sz w:val="16"/>
                <w:szCs w:val="16"/>
                <w:lang w:eastAsia="x-none"/>
              </w:rPr>
            </w:pPr>
            <w:r w:rsidRPr="00DE7C23">
              <w:rPr>
                <w:snapToGrid w:val="0"/>
                <w:sz w:val="16"/>
                <w:szCs w:val="16"/>
                <w:lang w:eastAsia="x-none"/>
              </w:rPr>
              <w:t>RA.RU.21ЖЭ01</w:t>
            </w:r>
          </w:p>
        </w:tc>
      </w:tr>
    </w:tbl>
    <w:p w:rsidR="000842FE" w:rsidRPr="004A3C55" w:rsidRDefault="000842FE" w:rsidP="004A3C55"/>
    <w:sectPr w:rsidR="000842FE" w:rsidRPr="004A3C55" w:rsidSect="00F25014">
      <w:headerReference w:type="default" r:id="rId7"/>
      <w:pgSz w:w="11906" w:h="16838"/>
      <w:pgMar w:top="1134" w:right="851" w:bottom="1134" w:left="13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DE" w:rsidRDefault="005F10DE" w:rsidP="000A5A95">
      <w:r>
        <w:separator/>
      </w:r>
    </w:p>
  </w:endnote>
  <w:endnote w:type="continuationSeparator" w:id="0">
    <w:p w:rsidR="005F10DE" w:rsidRDefault="005F10DE" w:rsidP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DE" w:rsidRDefault="005F10DE" w:rsidP="000A5A95">
      <w:r>
        <w:separator/>
      </w:r>
    </w:p>
  </w:footnote>
  <w:footnote w:type="continuationSeparator" w:id="0">
    <w:p w:rsidR="005F10DE" w:rsidRDefault="005F10DE" w:rsidP="000A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55" w:rsidRPr="00A93455" w:rsidRDefault="004A3C55" w:rsidP="004A3C55">
    <w:pPr>
      <w:jc w:val="center"/>
      <w:rPr>
        <w:b/>
        <w:color w:val="212529"/>
        <w:sz w:val="20"/>
        <w:szCs w:val="20"/>
        <w:shd w:val="clear" w:color="auto" w:fill="FFFFFF"/>
      </w:rPr>
    </w:pPr>
    <w:r w:rsidRPr="00A93455">
      <w:rPr>
        <w:b/>
        <w:color w:val="212529"/>
        <w:sz w:val="20"/>
        <w:szCs w:val="20"/>
        <w:shd w:val="clear" w:color="auto" w:fill="FFFFFF"/>
      </w:rPr>
      <w:t xml:space="preserve">Орган по сертификации оборудования и колесных транспортных средств Общество с ограниченной ответственностью "Эксперт-Сертификация" </w:t>
    </w:r>
  </w:p>
  <w:p w:rsidR="004A3C55" w:rsidRPr="00A93455" w:rsidRDefault="004A3C55" w:rsidP="004A3C55">
    <w:pPr>
      <w:jc w:val="center"/>
      <w:rPr>
        <w:b/>
        <w:color w:val="212529"/>
        <w:sz w:val="20"/>
        <w:szCs w:val="20"/>
        <w:shd w:val="clear" w:color="auto" w:fill="FFFFFF"/>
      </w:rPr>
    </w:pPr>
    <w:r w:rsidRPr="00A93455">
      <w:rPr>
        <w:b/>
        <w:color w:val="212529"/>
        <w:sz w:val="20"/>
        <w:szCs w:val="20"/>
        <w:shd w:val="clear" w:color="auto" w:fill="FFFFFF"/>
      </w:rPr>
      <w:t>(ОС ОКТС ООО «Эксперт-Сертификация»)</w:t>
    </w:r>
  </w:p>
  <w:p w:rsidR="004A3C55" w:rsidRDefault="004A3C55" w:rsidP="004A3C55">
    <w:pPr>
      <w:pStyle w:val="a3"/>
    </w:pPr>
  </w:p>
  <w:p w:rsidR="004A3C55" w:rsidRDefault="004A3C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1FD0"/>
    <w:multiLevelType w:val="hybridMultilevel"/>
    <w:tmpl w:val="367C9D04"/>
    <w:lvl w:ilvl="0" w:tplc="AEC8D8A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1B8"/>
    <w:multiLevelType w:val="hybridMultilevel"/>
    <w:tmpl w:val="AB52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03C2A"/>
    <w:rsid w:val="000842FE"/>
    <w:rsid w:val="000A5A95"/>
    <w:rsid w:val="000C5A95"/>
    <w:rsid w:val="0018778C"/>
    <w:rsid w:val="001D4976"/>
    <w:rsid w:val="002131D2"/>
    <w:rsid w:val="0026169A"/>
    <w:rsid w:val="002777F5"/>
    <w:rsid w:val="002C4D70"/>
    <w:rsid w:val="00323EB6"/>
    <w:rsid w:val="00326829"/>
    <w:rsid w:val="00331009"/>
    <w:rsid w:val="00357108"/>
    <w:rsid w:val="003B2619"/>
    <w:rsid w:val="00464325"/>
    <w:rsid w:val="004A3C55"/>
    <w:rsid w:val="004C2C79"/>
    <w:rsid w:val="0058657E"/>
    <w:rsid w:val="00590601"/>
    <w:rsid w:val="005C0443"/>
    <w:rsid w:val="005C4A3D"/>
    <w:rsid w:val="005F10DE"/>
    <w:rsid w:val="00600AEC"/>
    <w:rsid w:val="0062087E"/>
    <w:rsid w:val="0076407F"/>
    <w:rsid w:val="00782D5C"/>
    <w:rsid w:val="008678E4"/>
    <w:rsid w:val="008A1892"/>
    <w:rsid w:val="008C730D"/>
    <w:rsid w:val="00964896"/>
    <w:rsid w:val="00AC6677"/>
    <w:rsid w:val="00B61F88"/>
    <w:rsid w:val="00B62758"/>
    <w:rsid w:val="00B77DA7"/>
    <w:rsid w:val="00BF01A5"/>
    <w:rsid w:val="00DC6997"/>
    <w:rsid w:val="00E827FF"/>
    <w:rsid w:val="00EB7B8A"/>
    <w:rsid w:val="00EC5369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758F7"/>
  <w15:chartTrackingRefBased/>
  <w15:docId w15:val="{53CD52DB-C7CC-42E8-8817-D4CFE67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5A95"/>
    <w:pPr>
      <w:textAlignment w:val="top"/>
    </w:pPr>
  </w:style>
  <w:style w:type="paragraph" w:customStyle="1" w:styleId="1">
    <w:name w:val="Обычный1"/>
    <w:rsid w:val="00BF01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Квитко Ольга Евгеньевна</cp:lastModifiedBy>
  <cp:revision>3</cp:revision>
  <dcterms:created xsi:type="dcterms:W3CDTF">2021-09-08T08:01:00Z</dcterms:created>
  <dcterms:modified xsi:type="dcterms:W3CDTF">2022-05-31T12:37:00Z</dcterms:modified>
</cp:coreProperties>
</file>